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69" w:rsidRPr="0084059F" w:rsidRDefault="004F13E4" w:rsidP="005849AF">
      <w:pPr>
        <w:pStyle w:val="BodyText2"/>
        <w:rPr>
          <w:sz w:val="24"/>
          <w:szCs w:val="24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5.6pt;margin-top:-50.4pt;width:64.85pt;height:78.9pt;z-index:251657728;visibility:visible;mso-wrap-edited:f" o:allowincell="f">
            <v:imagedata r:id="rId8" o:title=""/>
          </v:shape>
          <o:OLEObject Type="Embed" ProgID="Word.Picture.8" ShapeID="_x0000_s1026" DrawAspect="Content" ObjectID="_1511693463" r:id="rId9"/>
        </w:object>
      </w:r>
      <w:r w:rsidR="00E27A86" w:rsidRPr="004E181C">
        <w:tab/>
      </w:r>
    </w:p>
    <w:p w:rsidR="009C1269" w:rsidRDefault="00401054" w:rsidP="00401054">
      <w:pPr>
        <w:tabs>
          <w:tab w:val="left" w:pos="53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BC" w:rsidRDefault="00C17CBC" w:rsidP="00C17CBC">
      <w:pPr>
        <w:jc w:val="center"/>
        <w:rPr>
          <w:sz w:val="24"/>
          <w:szCs w:val="24"/>
        </w:rPr>
      </w:pPr>
    </w:p>
    <w:p w:rsidR="00F83166" w:rsidRDefault="00F83166" w:rsidP="0001630B">
      <w:pPr>
        <w:jc w:val="center"/>
        <w:rPr>
          <w:sz w:val="24"/>
          <w:szCs w:val="24"/>
        </w:rPr>
      </w:pPr>
    </w:p>
    <w:p w:rsidR="00F83166" w:rsidRDefault="00F83166" w:rsidP="0016317A">
      <w:pPr>
        <w:ind w:left="270" w:right="-1440"/>
        <w:jc w:val="both"/>
        <w:rPr>
          <w:sz w:val="24"/>
          <w:szCs w:val="24"/>
        </w:rPr>
      </w:pPr>
    </w:p>
    <w:p w:rsidR="00C73928" w:rsidRDefault="00C73928" w:rsidP="0016317A">
      <w:pPr>
        <w:ind w:left="270" w:right="-1440"/>
        <w:jc w:val="both"/>
        <w:rPr>
          <w:sz w:val="24"/>
          <w:szCs w:val="24"/>
        </w:rPr>
      </w:pPr>
    </w:p>
    <w:p w:rsidR="00552134" w:rsidRDefault="00552134" w:rsidP="0016317A">
      <w:pPr>
        <w:ind w:left="270" w:right="-1440"/>
        <w:jc w:val="both"/>
        <w:rPr>
          <w:sz w:val="24"/>
          <w:szCs w:val="24"/>
        </w:rPr>
      </w:pPr>
    </w:p>
    <w:p w:rsidR="000F19F8" w:rsidRDefault="000F19F8" w:rsidP="00B80992">
      <w:pPr>
        <w:spacing w:line="25" w:lineRule="atLeast"/>
        <w:jc w:val="center"/>
        <w:rPr>
          <w:rFonts w:ascii="Cambria" w:hAnsi="Cambria"/>
          <w:sz w:val="16"/>
          <w:szCs w:val="16"/>
        </w:rPr>
      </w:pP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Meeting topic: 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Louisiana Sickle Cell Commission</w:t>
      </w:r>
    </w:p>
    <w:p w:rsidR="00812E27" w:rsidRDefault="001F69A9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Date:  December 16</w:t>
      </w:r>
      <w:r w:rsidR="00812E27">
        <w:rPr>
          <w:rStyle w:val="Strong"/>
          <w:rFonts w:ascii="Trebuchet MS" w:hAnsi="Trebuchet MS"/>
          <w:color w:val="000000"/>
          <w:sz w:val="20"/>
          <w:szCs w:val="20"/>
        </w:rPr>
        <w:t>, 201</w:t>
      </w:r>
      <w:r>
        <w:rPr>
          <w:rStyle w:val="Strong"/>
          <w:rFonts w:ascii="Trebuchet MS" w:hAnsi="Trebuchet MS"/>
          <w:color w:val="000000"/>
          <w:sz w:val="20"/>
          <w:szCs w:val="20"/>
        </w:rPr>
        <w:t>5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Time: 1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0 a.m. to 12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p.m.   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Contact person (phone and e-mail): 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Matthew Valliere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(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225-342-2655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and </w:t>
      </w:r>
      <w:hyperlink r:id="rId10" w:history="1">
        <w:r w:rsidR="00AC324A" w:rsidRPr="00EA022E">
          <w:rPr>
            <w:rStyle w:val="Hyperlink"/>
            <w:rFonts w:ascii="Trebuchet MS" w:hAnsi="Trebuchet MS"/>
            <w:sz w:val="20"/>
            <w:szCs w:val="20"/>
          </w:rPr>
          <w:t>matthew.valliere@la.gov</w:t>
        </w:r>
      </w:hyperlink>
      <w:r>
        <w:rPr>
          <w:rStyle w:val="Strong"/>
          <w:rFonts w:ascii="Trebuchet MS" w:hAnsi="Trebuchet MS"/>
          <w:color w:val="000000"/>
          <w:sz w:val="20"/>
          <w:szCs w:val="20"/>
        </w:rPr>
        <w:t>)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Organization Sponsoring the Meeting: Department of Hea</w:t>
      </w:r>
      <w:r w:rsidR="00AC324A">
        <w:rPr>
          <w:rStyle w:val="Strong"/>
          <w:rFonts w:ascii="Trebuchet MS" w:hAnsi="Trebuchet MS"/>
          <w:color w:val="000000"/>
          <w:sz w:val="20"/>
          <w:szCs w:val="20"/>
        </w:rPr>
        <w:t>lth and Hospitals, under Act 117 of 2013 Legislative Session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, is directed to create the Louisiana </w:t>
      </w:r>
      <w:r w:rsidR="005D3347">
        <w:rPr>
          <w:rStyle w:val="Strong"/>
          <w:rFonts w:ascii="Trebuchet MS" w:hAnsi="Trebuchet MS"/>
          <w:color w:val="000000"/>
          <w:sz w:val="20"/>
          <w:szCs w:val="20"/>
        </w:rPr>
        <w:t>Sickle Cell Commission</w:t>
      </w:r>
    </w:p>
    <w:p w:rsidR="00812E27" w:rsidRPr="001F69A9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Location: Bienville Building - 628 N. 4</w:t>
      </w:r>
      <w:r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th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 Street, </w:t>
      </w:r>
      <w:r w:rsidR="001F69A9">
        <w:rPr>
          <w:rStyle w:val="Strong"/>
          <w:rFonts w:ascii="Trebuchet MS" w:hAnsi="Trebuchet MS"/>
          <w:color w:val="000000"/>
          <w:sz w:val="20"/>
          <w:szCs w:val="20"/>
        </w:rPr>
        <w:t>3rd</w:t>
      </w:r>
      <w:r w:rsidRPr="001F69A9">
        <w:rPr>
          <w:rStyle w:val="Strong"/>
          <w:rFonts w:ascii="Trebuchet MS" w:hAnsi="Trebuchet MS"/>
          <w:color w:val="000000"/>
          <w:sz w:val="20"/>
          <w:szCs w:val="20"/>
        </w:rPr>
        <w:t xml:space="preserve"> Floor – </w:t>
      </w:r>
      <w:r w:rsidR="001F69A9">
        <w:rPr>
          <w:rStyle w:val="Strong"/>
          <w:rFonts w:ascii="Trebuchet MS" w:hAnsi="Trebuchet MS"/>
          <w:color w:val="000000"/>
          <w:sz w:val="20"/>
          <w:szCs w:val="20"/>
        </w:rPr>
        <w:t>Room 372</w:t>
      </w:r>
      <w:r w:rsidRPr="001F69A9">
        <w:rPr>
          <w:rStyle w:val="Strong"/>
          <w:rFonts w:ascii="Trebuchet MS" w:hAnsi="Trebuchet MS"/>
          <w:color w:val="000000"/>
          <w:sz w:val="20"/>
          <w:szCs w:val="20"/>
        </w:rPr>
        <w:t>, Baton Rouge, LA 70802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Directions to meeting location (optional): 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Link to website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: www.dhh.la.gov </w:t>
      </w:r>
    </w:p>
    <w:p w:rsidR="00C17CBC" w:rsidRPr="001D0AF3" w:rsidRDefault="00C17CBC" w:rsidP="00812E27">
      <w:pPr>
        <w:spacing w:line="360" w:lineRule="auto"/>
        <w:rPr>
          <w:rFonts w:ascii="Cambria" w:hAnsi="Cambria"/>
          <w:sz w:val="22"/>
          <w:szCs w:val="24"/>
        </w:rPr>
      </w:pPr>
    </w:p>
    <w:sectPr w:rsidR="00C17CBC" w:rsidRPr="001D0AF3" w:rsidSect="00B202BC">
      <w:headerReference w:type="default" r:id="rId11"/>
      <w:footerReference w:type="default" r:id="rId12"/>
      <w:type w:val="continuous"/>
      <w:pgSz w:w="12240" w:h="15840" w:code="1"/>
      <w:pgMar w:top="1440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C6" w:rsidRDefault="00FE04C6">
      <w:r>
        <w:separator/>
      </w:r>
    </w:p>
  </w:endnote>
  <w:endnote w:type="continuationSeparator" w:id="0">
    <w:p w:rsidR="00FE04C6" w:rsidRDefault="00FE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London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A1" w:rsidRDefault="005D3347" w:rsidP="00623853">
    <w:pPr>
      <w:pStyle w:val="Footer"/>
      <w:jc w:val="right"/>
      <w:rPr>
        <w:rFonts w:ascii="Arial" w:hAnsi="Arial"/>
        <w:b/>
        <w:bCs/>
        <w:szCs w:val="14"/>
      </w:rPr>
    </w:pP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-358140</wp:posOffset>
              </wp:positionV>
              <wp:extent cx="7791450" cy="571500"/>
              <wp:effectExtent l="3175" t="381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39380B" w:rsidRDefault="006E5DA1" w:rsidP="0039380B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Bienville Building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628 N. 4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STREET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P.O. BOX 3214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Baton Rouge, Louisiana 70821-3214</w:t>
                          </w:r>
                        </w:p>
                        <w:p w:rsidR="006E5DA1" w:rsidRPr="0039380B" w:rsidRDefault="006E5DA1" w:rsidP="0039380B">
                          <w:pPr>
                            <w:jc w:val="center"/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Telephone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#: (225) 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342-8093 </w:t>
                          </w:r>
                          <w:r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FAX #: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(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225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) 3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42-4848 </w:t>
                          </w:r>
                          <w:r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80B">
                            <w:rPr>
                              <w:rFonts w:asciiTheme="majorHAnsi" w:hAnsiTheme="majorHAnsi" w:cs="Arial"/>
                              <w:i/>
                              <w:sz w:val="18"/>
                              <w:szCs w:val="18"/>
                            </w:rPr>
                            <w:t>WWW.DHH.LA.GOV</w:t>
                          </w:r>
                        </w:p>
                        <w:p w:rsidR="006E5DA1" w:rsidRPr="0039380B" w:rsidRDefault="006E5DA1" w:rsidP="0039380B">
                          <w:pPr>
                            <w:jc w:val="center"/>
                            <w:rPr>
                              <w:rFonts w:asciiTheme="majorHAnsi" w:hAnsiTheme="majorHAnsi"/>
                              <w:color w:val="FFFFFF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>“An Equal Opportunity Employer”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74pt;margin-top:-28.2pt;width:61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tNuQIAAMA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" filled="f" stroked="f">
              <v:textbox>
                <w:txbxContent>
                  <w:p w:rsidR="006E5DA1" w:rsidRPr="0039380B" w:rsidRDefault="006E5DA1" w:rsidP="0039380B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Bienville Building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628 N. 4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STREET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P.O. BOX 3214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Baton Rouge, Louisiana 70821-3214</w:t>
                    </w:r>
                  </w:p>
                  <w:p w:rsidR="006E5DA1" w:rsidRPr="0039380B" w:rsidRDefault="006E5DA1" w:rsidP="0039380B">
                    <w:pPr>
                      <w:jc w:val="center"/>
                      <w:rPr>
                        <w:rFonts w:asciiTheme="majorHAnsi" w:hAnsiTheme="majorHAnsi" w:cs="Arial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Telephone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#: (225) 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342-8093 </w:t>
                    </w:r>
                    <w:r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FAX #: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(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225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) 3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42-4848 </w:t>
                    </w:r>
                    <w:r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 xml:space="preserve"> </w:t>
                    </w:r>
                    <w:r w:rsidRPr="0039380B">
                      <w:rPr>
                        <w:rFonts w:asciiTheme="majorHAnsi" w:hAnsiTheme="majorHAnsi" w:cs="Arial"/>
                        <w:i/>
                        <w:sz w:val="18"/>
                        <w:szCs w:val="18"/>
                      </w:rPr>
                      <w:t>WWW.DHH.LA.GOV</w:t>
                    </w:r>
                  </w:p>
                  <w:p w:rsidR="006E5DA1" w:rsidRPr="0039380B" w:rsidRDefault="006E5DA1" w:rsidP="0039380B">
                    <w:pPr>
                      <w:jc w:val="center"/>
                      <w:rPr>
                        <w:rFonts w:asciiTheme="majorHAnsi" w:hAnsiTheme="majorHAnsi"/>
                        <w:color w:val="FFFFFF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>“An Equal Opportunity Employer”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12700"/>
              <wp:effectExtent l="0" t="0" r="0" b="254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Default="006E5DA1">
                          <w:r>
                            <w:t>[Pick the date]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8" o:spid="_x0000_s1030" style="position:absolute;left:0;text-align:left;margin-left:0;margin-top:0;width:468pt;height:1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BgtAIAALI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" o:allowincell="f" filled="f" stroked="f">
              <v:textbox inset=",0">
                <w:txbxContent>
                  <w:p w:rsidR="006E5DA1" w:rsidRDefault="006E5DA1">
                    <w:r>
                      <w:t>[Pick the date]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10058400</wp:posOffset>
              </wp:positionV>
              <wp:extent cx="76200" cy="12700"/>
              <wp:effectExtent l="9525" t="9525" r="9525" b="952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2700"/>
                        <a:chOff x="2820" y="4935"/>
                        <a:chExt cx="120" cy="1320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7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D199CD8" id="Group 4" o:spid="_x0000_s1026" style="position:absolute;margin-left:66pt;margin-top:11in;width:6pt;height:1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6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v:shape id="AutoShape 7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rqsIAAADaAAAADwAAAGRycy9kb3ducmV2LnhtbESP3YrCMBSE7xd8h3AEb5Y1VfBnq1FE&#10;EMUVRHcf4JAc22JzUppU69sbQdjLYeabYebL1pbiRrUvHCsY9BMQxNqZgjMFf7+brykIH5ANlo5J&#10;wYM8LBedjzmmxt35RLdzyEQsYZ+igjyEKpXS65ws+r6riKN3cbXFEGWdSVPjPZbbUg6TZCwtFhwX&#10;cqxonZO+nhurYNR+NvoxPulJcf2xjTlc9tvvo1K9bruagQjUhv/wm96ZyMHrSr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RrqsIAAADaAAAADwAAAAAAAAAAAAAA&#10;AAChAgAAZHJzL2Rvd25yZXYueG1sUEsFBgAAAAAEAAQA+QAAAJADAAAAAA==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C6" w:rsidRDefault="00FE04C6">
      <w:r>
        <w:separator/>
      </w:r>
    </w:p>
  </w:footnote>
  <w:footnote w:type="continuationSeparator" w:id="0">
    <w:p w:rsidR="00FE04C6" w:rsidRDefault="00FE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A1" w:rsidRDefault="005D33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6159500" cy="1143000"/>
              <wp:effectExtent l="0" t="0" r="3175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5849AF" w:rsidRDefault="006E5DA1" w:rsidP="005849AF">
                          <w:pPr>
                            <w:pStyle w:val="Heading3"/>
                            <w:rPr>
                              <w:rFonts w:ascii="Old London" w:hAnsi="Old London"/>
                              <w:b w:val="0"/>
                              <w:sz w:val="36"/>
                              <w:szCs w:val="36"/>
                            </w:rPr>
                          </w:pPr>
                          <w:r w:rsidRPr="005849AF">
                            <w:rPr>
                              <w:rFonts w:ascii="Old London" w:hAnsi="Old London"/>
                              <w:b w:val="0"/>
                              <w:sz w:val="36"/>
                              <w:szCs w:val="36"/>
                            </w:rPr>
                            <w:t xml:space="preserve">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5849AF">
                                <w:rPr>
                                  <w:rFonts w:ascii="Old London" w:hAnsi="Old London"/>
                                  <w:b w:val="0"/>
                                  <w:sz w:val="36"/>
                                  <w:szCs w:val="36"/>
                                </w:rPr>
                                <w:t>Louisiana</w:t>
                              </w:r>
                            </w:smartTag>
                          </w:smartTag>
                        </w:p>
                        <w:p w:rsidR="006E5DA1" w:rsidRPr="00387372" w:rsidRDefault="006E5DA1" w:rsidP="00387372">
                          <w:pPr>
                            <w:spacing w:line="288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Dep</w:t>
                          </w: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artment of Health and Hospitals</w:t>
                          </w:r>
                        </w:p>
                        <w:p w:rsidR="006E5DA1" w:rsidRPr="00812E27" w:rsidRDefault="006E5DA1" w:rsidP="00401054">
                          <w:pPr>
                            <w:jc w:val="center"/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12E27"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</w:rPr>
                            <w:t>Office of 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44pt;width:4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" filled="f" stroked="f">
              <v:textbox>
                <w:txbxContent>
                  <w:p w:rsidR="006E5DA1" w:rsidRPr="005849AF" w:rsidRDefault="006E5DA1" w:rsidP="005849AF">
                    <w:pPr>
                      <w:pStyle w:val="Heading3"/>
                      <w:rPr>
                        <w:rFonts w:ascii="Old London" w:hAnsi="Old London"/>
                        <w:b w:val="0"/>
                        <w:sz w:val="36"/>
                        <w:szCs w:val="36"/>
                      </w:rPr>
                    </w:pPr>
                    <w:r w:rsidRPr="005849AF">
                      <w:rPr>
                        <w:rFonts w:ascii="Old London" w:hAnsi="Old London"/>
                        <w:b w:val="0"/>
                        <w:sz w:val="36"/>
                        <w:szCs w:val="36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5849AF">
                          <w:rPr>
                            <w:rFonts w:ascii="Old London" w:hAnsi="Old London"/>
                            <w:b w:val="0"/>
                            <w:sz w:val="36"/>
                            <w:szCs w:val="36"/>
                          </w:rPr>
                          <w:t>Louisiana</w:t>
                        </w:r>
                      </w:smartTag>
                    </w:smartTag>
                  </w:p>
                  <w:p w:rsidR="006E5DA1" w:rsidRPr="00387372" w:rsidRDefault="006E5DA1" w:rsidP="00387372">
                    <w:pPr>
                      <w:spacing w:line="288" w:lineRule="auto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387372">
                      <w:rPr>
                        <w:rFonts w:ascii="Cambria" w:hAnsi="Cambria"/>
                        <w:sz w:val="28"/>
                        <w:szCs w:val="28"/>
                      </w:rPr>
                      <w:t>Dep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>artment of Health and Hospitals</w:t>
                    </w:r>
                  </w:p>
                  <w:p w:rsidR="006E5DA1" w:rsidRPr="00812E27" w:rsidRDefault="006E5DA1" w:rsidP="00401054">
                    <w:pPr>
                      <w:jc w:val="center"/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</w:rPr>
                    </w:pPr>
                    <w:r w:rsidRPr="00812E27"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</w:rPr>
                      <w:t>Office of Public Health</w:t>
                    </w:r>
                  </w:p>
                </w:txbxContent>
              </v:textbox>
            </v:shape>
          </w:pict>
        </mc:Fallback>
      </mc:AlternateContent>
    </w:r>
    <w:r w:rsidR="006E5DA1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-106680</wp:posOffset>
          </wp:positionV>
          <wp:extent cx="754380" cy="73215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72390</wp:posOffset>
              </wp:positionV>
              <wp:extent cx="1554480" cy="457200"/>
              <wp:effectExtent l="3810" t="0" r="381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387372" w:rsidRDefault="006E5DA1" w:rsidP="005849AF">
                          <w:pPr>
                            <w:pStyle w:val="Heading1"/>
                            <w:jc w:val="center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Bobby Jindal</w:t>
                          </w:r>
                        </w:p>
                        <w:p w:rsidR="006E5DA1" w:rsidRPr="00387372" w:rsidRDefault="006E5DA1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GOVERNOR</w:t>
                          </w:r>
                        </w:p>
                        <w:p w:rsidR="006E5DA1" w:rsidRDefault="006E5DA1" w:rsidP="005849AF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8.95pt;margin-top:5.7pt;width:122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EAtAIAAMA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" filled="f" stroked="f">
              <v:textbox>
                <w:txbxContent>
                  <w:p w:rsidR="006E5DA1" w:rsidRPr="00387372" w:rsidRDefault="006E5DA1" w:rsidP="005849AF">
                    <w:pPr>
                      <w:pStyle w:val="Heading1"/>
                      <w:jc w:val="center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Bobby Jindal</w:t>
                    </w:r>
                  </w:p>
                  <w:p w:rsidR="006E5DA1" w:rsidRPr="00387372" w:rsidRDefault="006E5DA1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GOVERNOR</w:t>
                    </w:r>
                  </w:p>
                  <w:p w:rsidR="006E5DA1" w:rsidRDefault="006E5DA1" w:rsidP="005849AF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72390</wp:posOffset>
              </wp:positionV>
              <wp:extent cx="1600200" cy="457200"/>
              <wp:effectExtent l="381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DA1" w:rsidRPr="00387372" w:rsidRDefault="006E5DA1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Kathy H. Kliebert</w:t>
                          </w:r>
                        </w:p>
                        <w:p w:rsidR="006E5DA1" w:rsidRPr="00387372" w:rsidRDefault="006E5DA1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SECRETARY</w:t>
                          </w:r>
                        </w:p>
                        <w:p w:rsidR="006E5DA1" w:rsidRDefault="006E5DA1" w:rsidP="005849AF"/>
                        <w:p w:rsidR="006E5DA1" w:rsidRDefault="006E5DA1" w:rsidP="005849A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9.05pt;margin-top:5.7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Elsw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" filled="f" stroked="f">
              <v:textbox>
                <w:txbxContent>
                  <w:p w:rsidR="006E5DA1" w:rsidRPr="00387372" w:rsidRDefault="006E5DA1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Kathy H. Kliebert</w:t>
                    </w:r>
                  </w:p>
                  <w:p w:rsidR="006E5DA1" w:rsidRPr="00387372" w:rsidRDefault="006E5DA1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SECRETARY</w:t>
                    </w:r>
                  </w:p>
                  <w:p w:rsidR="006E5DA1" w:rsidRDefault="006E5DA1" w:rsidP="005849AF"/>
                  <w:p w:rsidR="006E5DA1" w:rsidRDefault="006E5DA1" w:rsidP="005849AF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AE1"/>
    <w:multiLevelType w:val="hybridMultilevel"/>
    <w:tmpl w:val="0A70AC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24237"/>
    <w:multiLevelType w:val="hybridMultilevel"/>
    <w:tmpl w:val="D9FC473C"/>
    <w:lvl w:ilvl="0" w:tplc="2B1C54C8">
      <w:start w:val="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6637C"/>
    <w:multiLevelType w:val="hybridMultilevel"/>
    <w:tmpl w:val="D2F8F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631714"/>
    <w:multiLevelType w:val="hybridMultilevel"/>
    <w:tmpl w:val="BA8E4B9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796A"/>
    <w:multiLevelType w:val="hybridMultilevel"/>
    <w:tmpl w:val="39FAB9E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35070"/>
    <w:multiLevelType w:val="hybridMultilevel"/>
    <w:tmpl w:val="637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5450F1"/>
    <w:multiLevelType w:val="hybridMultilevel"/>
    <w:tmpl w:val="F6FE1E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CA3D85"/>
    <w:multiLevelType w:val="hybridMultilevel"/>
    <w:tmpl w:val="BA5CFA9C"/>
    <w:lvl w:ilvl="0" w:tplc="4FF61E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3241"/>
    <w:multiLevelType w:val="hybridMultilevel"/>
    <w:tmpl w:val="5A142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D759BE"/>
    <w:multiLevelType w:val="hybridMultilevel"/>
    <w:tmpl w:val="CCA2FF1C"/>
    <w:lvl w:ilvl="0" w:tplc="E586F298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91C43"/>
    <w:multiLevelType w:val="hybridMultilevel"/>
    <w:tmpl w:val="0C30E37E"/>
    <w:lvl w:ilvl="0" w:tplc="A5ECC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10280"/>
    <w:multiLevelType w:val="hybridMultilevel"/>
    <w:tmpl w:val="35487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D6DFD"/>
    <w:multiLevelType w:val="hybridMultilevel"/>
    <w:tmpl w:val="B9E0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BB1E30"/>
    <w:multiLevelType w:val="hybridMultilevel"/>
    <w:tmpl w:val="B88A2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670A1"/>
    <w:multiLevelType w:val="hybridMultilevel"/>
    <w:tmpl w:val="46A22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81149"/>
    <w:multiLevelType w:val="hybridMultilevel"/>
    <w:tmpl w:val="2CB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E5F7E"/>
    <w:multiLevelType w:val="hybridMultilevel"/>
    <w:tmpl w:val="4C360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86"/>
    <w:rsid w:val="000115F6"/>
    <w:rsid w:val="00014FC3"/>
    <w:rsid w:val="0001630B"/>
    <w:rsid w:val="00021557"/>
    <w:rsid w:val="0003561D"/>
    <w:rsid w:val="0004626C"/>
    <w:rsid w:val="00050398"/>
    <w:rsid w:val="000555AD"/>
    <w:rsid w:val="00065A5E"/>
    <w:rsid w:val="000668B0"/>
    <w:rsid w:val="000746D1"/>
    <w:rsid w:val="00085B50"/>
    <w:rsid w:val="00086FA9"/>
    <w:rsid w:val="000B342E"/>
    <w:rsid w:val="000D0F6A"/>
    <w:rsid w:val="000E2979"/>
    <w:rsid w:val="000F19F8"/>
    <w:rsid w:val="000F32AB"/>
    <w:rsid w:val="0010602A"/>
    <w:rsid w:val="00117F1E"/>
    <w:rsid w:val="00155283"/>
    <w:rsid w:val="0016317A"/>
    <w:rsid w:val="001668DF"/>
    <w:rsid w:val="00171232"/>
    <w:rsid w:val="001870FE"/>
    <w:rsid w:val="001A6B34"/>
    <w:rsid w:val="001B4D21"/>
    <w:rsid w:val="001C4EA0"/>
    <w:rsid w:val="001D0AF3"/>
    <w:rsid w:val="001D18C4"/>
    <w:rsid w:val="001D2102"/>
    <w:rsid w:val="001F3CD9"/>
    <w:rsid w:val="001F69A9"/>
    <w:rsid w:val="002174DC"/>
    <w:rsid w:val="0022728A"/>
    <w:rsid w:val="00233939"/>
    <w:rsid w:val="002350A3"/>
    <w:rsid w:val="002816A8"/>
    <w:rsid w:val="002818B3"/>
    <w:rsid w:val="0029720E"/>
    <w:rsid w:val="002B6A71"/>
    <w:rsid w:val="002D4AA6"/>
    <w:rsid w:val="002F064A"/>
    <w:rsid w:val="00305C86"/>
    <w:rsid w:val="00357834"/>
    <w:rsid w:val="00360F72"/>
    <w:rsid w:val="00387372"/>
    <w:rsid w:val="0039380B"/>
    <w:rsid w:val="00401054"/>
    <w:rsid w:val="0040257A"/>
    <w:rsid w:val="00411DFB"/>
    <w:rsid w:val="00415D09"/>
    <w:rsid w:val="00423A4C"/>
    <w:rsid w:val="00445896"/>
    <w:rsid w:val="00454246"/>
    <w:rsid w:val="00463513"/>
    <w:rsid w:val="00483BDC"/>
    <w:rsid w:val="0049420A"/>
    <w:rsid w:val="004B00C1"/>
    <w:rsid w:val="004B0436"/>
    <w:rsid w:val="004D14F2"/>
    <w:rsid w:val="004D2C2A"/>
    <w:rsid w:val="004E181C"/>
    <w:rsid w:val="004F13E4"/>
    <w:rsid w:val="0055076A"/>
    <w:rsid w:val="00550D02"/>
    <w:rsid w:val="00552134"/>
    <w:rsid w:val="00580033"/>
    <w:rsid w:val="0058302A"/>
    <w:rsid w:val="005849AF"/>
    <w:rsid w:val="005A050A"/>
    <w:rsid w:val="005B2D31"/>
    <w:rsid w:val="005B5B21"/>
    <w:rsid w:val="005C0C59"/>
    <w:rsid w:val="005D3347"/>
    <w:rsid w:val="005D5AE9"/>
    <w:rsid w:val="005E7358"/>
    <w:rsid w:val="005F1C03"/>
    <w:rsid w:val="005F4730"/>
    <w:rsid w:val="005F6CA6"/>
    <w:rsid w:val="006118E7"/>
    <w:rsid w:val="00613A92"/>
    <w:rsid w:val="006148B6"/>
    <w:rsid w:val="00620C2A"/>
    <w:rsid w:val="00623853"/>
    <w:rsid w:val="006333BD"/>
    <w:rsid w:val="00643EAB"/>
    <w:rsid w:val="006455CD"/>
    <w:rsid w:val="0067419E"/>
    <w:rsid w:val="00682CAD"/>
    <w:rsid w:val="006A6B45"/>
    <w:rsid w:val="006B1047"/>
    <w:rsid w:val="006B62DE"/>
    <w:rsid w:val="006B6875"/>
    <w:rsid w:val="006C6D2F"/>
    <w:rsid w:val="006D34E4"/>
    <w:rsid w:val="006E2865"/>
    <w:rsid w:val="006E3C66"/>
    <w:rsid w:val="006E5DA1"/>
    <w:rsid w:val="006F3ED9"/>
    <w:rsid w:val="00713EF1"/>
    <w:rsid w:val="00733C11"/>
    <w:rsid w:val="0074344F"/>
    <w:rsid w:val="007530CE"/>
    <w:rsid w:val="00761581"/>
    <w:rsid w:val="00777A5E"/>
    <w:rsid w:val="00784145"/>
    <w:rsid w:val="00786B51"/>
    <w:rsid w:val="007955E4"/>
    <w:rsid w:val="007A223D"/>
    <w:rsid w:val="007B0A2E"/>
    <w:rsid w:val="007C6300"/>
    <w:rsid w:val="007C7B9C"/>
    <w:rsid w:val="007D0193"/>
    <w:rsid w:val="007D2ED4"/>
    <w:rsid w:val="007F4BB5"/>
    <w:rsid w:val="00807F5E"/>
    <w:rsid w:val="00811316"/>
    <w:rsid w:val="00812E27"/>
    <w:rsid w:val="00822A0A"/>
    <w:rsid w:val="00823C85"/>
    <w:rsid w:val="00824C7E"/>
    <w:rsid w:val="008262F9"/>
    <w:rsid w:val="00836797"/>
    <w:rsid w:val="0084059F"/>
    <w:rsid w:val="0085194C"/>
    <w:rsid w:val="0087036F"/>
    <w:rsid w:val="00882E87"/>
    <w:rsid w:val="008B23D1"/>
    <w:rsid w:val="008D2E4F"/>
    <w:rsid w:val="00900396"/>
    <w:rsid w:val="009166AA"/>
    <w:rsid w:val="009215B1"/>
    <w:rsid w:val="00921A2C"/>
    <w:rsid w:val="00933B62"/>
    <w:rsid w:val="00957965"/>
    <w:rsid w:val="00963944"/>
    <w:rsid w:val="009674CD"/>
    <w:rsid w:val="00974352"/>
    <w:rsid w:val="00983DEC"/>
    <w:rsid w:val="009A2A33"/>
    <w:rsid w:val="009C1269"/>
    <w:rsid w:val="009E6AB8"/>
    <w:rsid w:val="009F0B7C"/>
    <w:rsid w:val="009F579E"/>
    <w:rsid w:val="00A10D77"/>
    <w:rsid w:val="00A13BAD"/>
    <w:rsid w:val="00A24818"/>
    <w:rsid w:val="00A273B9"/>
    <w:rsid w:val="00A3320D"/>
    <w:rsid w:val="00A42DAE"/>
    <w:rsid w:val="00A62E39"/>
    <w:rsid w:val="00A6534A"/>
    <w:rsid w:val="00A70BF9"/>
    <w:rsid w:val="00A9172F"/>
    <w:rsid w:val="00A91785"/>
    <w:rsid w:val="00A94E9A"/>
    <w:rsid w:val="00A9569F"/>
    <w:rsid w:val="00AA03E1"/>
    <w:rsid w:val="00AA59DA"/>
    <w:rsid w:val="00AB10C1"/>
    <w:rsid w:val="00AC03C3"/>
    <w:rsid w:val="00AC324A"/>
    <w:rsid w:val="00AF25A2"/>
    <w:rsid w:val="00AF3E20"/>
    <w:rsid w:val="00AF65F5"/>
    <w:rsid w:val="00B0406E"/>
    <w:rsid w:val="00B06B30"/>
    <w:rsid w:val="00B14449"/>
    <w:rsid w:val="00B15C0B"/>
    <w:rsid w:val="00B202BC"/>
    <w:rsid w:val="00B342FE"/>
    <w:rsid w:val="00B42E86"/>
    <w:rsid w:val="00B44100"/>
    <w:rsid w:val="00B60B0B"/>
    <w:rsid w:val="00B80992"/>
    <w:rsid w:val="00B87DAB"/>
    <w:rsid w:val="00B9159A"/>
    <w:rsid w:val="00BA2742"/>
    <w:rsid w:val="00BB014F"/>
    <w:rsid w:val="00BD2501"/>
    <w:rsid w:val="00BF4441"/>
    <w:rsid w:val="00C000AE"/>
    <w:rsid w:val="00C02BCA"/>
    <w:rsid w:val="00C130AD"/>
    <w:rsid w:val="00C1448E"/>
    <w:rsid w:val="00C17CBC"/>
    <w:rsid w:val="00C2213A"/>
    <w:rsid w:val="00C23BAC"/>
    <w:rsid w:val="00C3157A"/>
    <w:rsid w:val="00C43105"/>
    <w:rsid w:val="00C52489"/>
    <w:rsid w:val="00C67448"/>
    <w:rsid w:val="00C72FA9"/>
    <w:rsid w:val="00C73928"/>
    <w:rsid w:val="00C75BB1"/>
    <w:rsid w:val="00C779B8"/>
    <w:rsid w:val="00C82716"/>
    <w:rsid w:val="00C87F30"/>
    <w:rsid w:val="00CA33C2"/>
    <w:rsid w:val="00CB3FB2"/>
    <w:rsid w:val="00CB49E4"/>
    <w:rsid w:val="00CC7EDC"/>
    <w:rsid w:val="00CE0F64"/>
    <w:rsid w:val="00CE3790"/>
    <w:rsid w:val="00D01E19"/>
    <w:rsid w:val="00D37D1D"/>
    <w:rsid w:val="00D43B18"/>
    <w:rsid w:val="00D4645C"/>
    <w:rsid w:val="00D51BD5"/>
    <w:rsid w:val="00D5553B"/>
    <w:rsid w:val="00D73028"/>
    <w:rsid w:val="00D767FA"/>
    <w:rsid w:val="00DA6B6A"/>
    <w:rsid w:val="00DD1B06"/>
    <w:rsid w:val="00DF5E80"/>
    <w:rsid w:val="00E04A27"/>
    <w:rsid w:val="00E07207"/>
    <w:rsid w:val="00E130E2"/>
    <w:rsid w:val="00E23E9F"/>
    <w:rsid w:val="00E23FED"/>
    <w:rsid w:val="00E27192"/>
    <w:rsid w:val="00E27A86"/>
    <w:rsid w:val="00E44DF3"/>
    <w:rsid w:val="00E51BBF"/>
    <w:rsid w:val="00E538DC"/>
    <w:rsid w:val="00E82E8D"/>
    <w:rsid w:val="00E836F1"/>
    <w:rsid w:val="00E90B26"/>
    <w:rsid w:val="00EA018E"/>
    <w:rsid w:val="00EA6A22"/>
    <w:rsid w:val="00EB0B33"/>
    <w:rsid w:val="00EC6B79"/>
    <w:rsid w:val="00ED41D2"/>
    <w:rsid w:val="00ED7F41"/>
    <w:rsid w:val="00EE7DD5"/>
    <w:rsid w:val="00EF0B68"/>
    <w:rsid w:val="00F01006"/>
    <w:rsid w:val="00F42921"/>
    <w:rsid w:val="00F467C2"/>
    <w:rsid w:val="00F57FC0"/>
    <w:rsid w:val="00F6031D"/>
    <w:rsid w:val="00F67649"/>
    <w:rsid w:val="00F712D0"/>
    <w:rsid w:val="00F77A75"/>
    <w:rsid w:val="00F83166"/>
    <w:rsid w:val="00FA080F"/>
    <w:rsid w:val="00FA3E61"/>
    <w:rsid w:val="00FB67AF"/>
    <w:rsid w:val="00FC40F2"/>
    <w:rsid w:val="00FE04C6"/>
    <w:rsid w:val="00FE32D7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ED1A0D23-FDB0-4067-AC3B-CBD30DE2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thew.valliere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llet\Local%20Settings\Temp\LETTERHEAD.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F944-AFAB-489F-8285-41B65984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LETTERHEAD.OS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BHSF-Program Operations</Company>
  <LinksUpToDate>false</LinksUpToDate>
  <CharactersWithSpaces>600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mailto:agriffin@dhh.la.gov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Beth Millet</dc:creator>
  <cp:lastModifiedBy>Jantz Malbrue</cp:lastModifiedBy>
  <cp:revision>2</cp:revision>
  <cp:lastPrinted>2015-12-15T19:51:00Z</cp:lastPrinted>
  <dcterms:created xsi:type="dcterms:W3CDTF">2015-12-15T20:05:00Z</dcterms:created>
  <dcterms:modified xsi:type="dcterms:W3CDTF">2015-12-15T20:05:00Z</dcterms:modified>
</cp:coreProperties>
</file>